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4D334C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4D334C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4D334C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4D334C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4D334C">
        <w:rPr>
          <w:rFonts w:ascii="Times New Roman" w:eastAsia="Times New Roman" w:hAnsi="Times New Roman" w:cs="Times New Roman"/>
          <w:sz w:val="28"/>
        </w:rPr>
        <w:t xml:space="preserve"> NÃO </w:t>
      </w:r>
      <w:r w:rsidR="004D334C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4D334C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4D334C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 xml:space="preserve">Ibaiti, </w:t>
      </w:r>
      <w:r w:rsidR="00B43678">
        <w:rPr>
          <w:rFonts w:ascii="Times New Roman" w:eastAsia="Times New Roman" w:hAnsi="Times New Roman" w:cs="Times New Roman"/>
          <w:i/>
          <w:sz w:val="28"/>
        </w:rPr>
        <w:t>3</w:t>
      </w:r>
      <w:r>
        <w:rPr>
          <w:rFonts w:ascii="Times New Roman" w:eastAsia="Times New Roman" w:hAnsi="Times New Roman" w:cs="Times New Roman"/>
          <w:i/>
          <w:sz w:val="28"/>
        </w:rPr>
        <w:t>1</w:t>
      </w:r>
      <w:r>
        <w:rPr>
          <w:rFonts w:ascii="Times New Roman" w:eastAsia="Times New Roman" w:hAnsi="Times New Roman" w:cs="Times New Roman"/>
          <w:i/>
          <w:sz w:val="28"/>
        </w:rPr>
        <w:t xml:space="preserve"> de maio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20</w:t>
      </w:r>
      <w:r w:rsidR="00C32A98">
        <w:rPr>
          <w:rFonts w:ascii="Times New Roman" w:eastAsia="Times New Roman" w:hAnsi="Times New Roman" w:cs="Times New Roman"/>
          <w:i/>
          <w:sz w:val="28"/>
        </w:rPr>
        <w:t>20</w:t>
      </w:r>
      <w:r>
        <w:rPr>
          <w:rFonts w:ascii="Times New Roman" w:eastAsia="Times New Roman" w:hAnsi="Times New Roman" w:cs="Times New Roman"/>
          <w:i/>
          <w:sz w:val="28"/>
        </w:rPr>
        <w:t xml:space="preserve">.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4D334C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4D334C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10613E"/>
    <w:rsid w:val="0049681B"/>
    <w:rsid w:val="00497BE5"/>
    <w:rsid w:val="004D334C"/>
    <w:rsid w:val="00556A44"/>
    <w:rsid w:val="00AF46E0"/>
    <w:rsid w:val="00B43678"/>
    <w:rsid w:val="00C12BA9"/>
    <w:rsid w:val="00C32A98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368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2020-10-01T18:15:00Z</dcterms:created>
  <dcterms:modified xsi:type="dcterms:W3CDTF">2020-10-01T18:15:00Z</dcterms:modified>
</cp:coreProperties>
</file>