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0E28" w14:textId="77777777" w:rsidR="003E5C90" w:rsidRDefault="003E5C90" w:rsidP="003E5C90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5A93CF33" w14:textId="77777777" w:rsidR="003E5C90" w:rsidRDefault="003E5C90" w:rsidP="003E5C90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AVISO DE LICITAÇÃO</w:t>
      </w:r>
    </w:p>
    <w:p w14:paraId="360709A0" w14:textId="24D1B087" w:rsidR="003E5C90" w:rsidRDefault="003E5C90" w:rsidP="003E5C90">
      <w:pPr>
        <w:pStyle w:val="ParagraphStyle"/>
        <w:jc w:val="center"/>
        <w:rPr>
          <w:b/>
          <w:bCs/>
          <w:sz w:val="26"/>
          <w:szCs w:val="26"/>
        </w:rPr>
      </w:pPr>
      <w:r w:rsidRPr="003E5C90">
        <w:rPr>
          <w:b/>
          <w:bCs/>
          <w:sz w:val="26"/>
          <w:szCs w:val="26"/>
        </w:rPr>
        <w:t>PREGÃO ELETRÔNICO</w:t>
      </w:r>
    </w:p>
    <w:p w14:paraId="54F70D9A" w14:textId="77777777" w:rsidR="003E5C90" w:rsidRPr="003E5C90" w:rsidRDefault="003E5C90" w:rsidP="003E5C90">
      <w:pPr>
        <w:pStyle w:val="ParagraphStyle"/>
        <w:jc w:val="center"/>
        <w:rPr>
          <w:b/>
          <w:bCs/>
          <w:sz w:val="26"/>
          <w:szCs w:val="26"/>
        </w:rPr>
      </w:pPr>
    </w:p>
    <w:p w14:paraId="470917C4" w14:textId="21EECA97" w:rsidR="003E5C90" w:rsidRPr="003E5C90" w:rsidRDefault="002C0ACE" w:rsidP="003E5C90">
      <w:pPr>
        <w:pStyle w:val="ParagraphStyle"/>
        <w:jc w:val="center"/>
        <w:rPr>
          <w:b/>
          <w:bCs/>
          <w:sz w:val="26"/>
          <w:szCs w:val="26"/>
        </w:rPr>
      </w:pPr>
      <w:r w:rsidRPr="003E5C90">
        <w:rPr>
          <w:b/>
          <w:bCs/>
          <w:sz w:val="26"/>
          <w:szCs w:val="26"/>
        </w:rPr>
        <w:t>EDITAL Nº 33/2025 - PMI / FHSMI</w:t>
      </w:r>
    </w:p>
    <w:p w14:paraId="42E18F79" w14:textId="06367C3B" w:rsidR="003E5C90" w:rsidRDefault="002C0ACE" w:rsidP="003E5C90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PROCESSO ADMINISTRATIVO Nº 351/2025</w:t>
      </w:r>
    </w:p>
    <w:p w14:paraId="7F4E9A2F" w14:textId="77777777" w:rsidR="002C0ACE" w:rsidRPr="004E59D1" w:rsidRDefault="002C0ACE" w:rsidP="002C0ACE">
      <w:pPr>
        <w:pStyle w:val="ParagraphStyle"/>
        <w:spacing w:line="360" w:lineRule="auto"/>
        <w:jc w:val="center"/>
        <w:rPr>
          <w:rFonts w:ascii="Calibri" w:hAnsi="Calibri" w:cs="Calibri"/>
          <w:color w:val="000000" w:themeColor="text1"/>
        </w:rPr>
      </w:pPr>
      <w:r w:rsidRPr="004E59D1">
        <w:rPr>
          <w:rFonts w:ascii="Calibri" w:hAnsi="Calibri" w:cs="Calibri"/>
          <w:color w:val="000000" w:themeColor="text1"/>
        </w:rPr>
        <w:t>Com Lotes Exclusivo de Participação e Prioridade Local e Regional Para ME/EPP/MEI</w:t>
      </w:r>
    </w:p>
    <w:p w14:paraId="35B2CC8B" w14:textId="77777777" w:rsidR="003E5C90" w:rsidRDefault="003E5C90" w:rsidP="003E5C90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6249E38E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7ABAD2E" w14:textId="77777777" w:rsidR="003E5C90" w:rsidRDefault="003E5C90" w:rsidP="003E5C90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Registro de Preços para futura e eventual aquisição de materiais, </w:t>
      </w:r>
      <w:proofErr w:type="spellStart"/>
      <w:r>
        <w:rPr>
          <w:b/>
          <w:bCs/>
          <w:color w:val="000000"/>
          <w:sz w:val="20"/>
          <w:szCs w:val="20"/>
        </w:rPr>
        <w:t>EPI's</w:t>
      </w:r>
      <w:proofErr w:type="spellEnd"/>
      <w:r>
        <w:rPr>
          <w:b/>
          <w:bCs/>
          <w:color w:val="000000"/>
          <w:sz w:val="20"/>
          <w:szCs w:val="20"/>
        </w:rPr>
        <w:t>, equipamentos de consumo e uso hospitalar, itens desertos do Pregão Eletrônico 27/2025, destinados a atender às demandas da Secretaria Municipal de Saúde e Fundação Hospitalar de Saúde Municipal de Ibaiti.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201F9B73" w14:textId="77777777" w:rsidR="003E5C90" w:rsidRDefault="003E5C90" w:rsidP="003E5C90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779B472B" w14:textId="77777777" w:rsidR="003E5C90" w:rsidRDefault="003E5C90" w:rsidP="003E5C90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1B0625E6" w14:textId="2655B496" w:rsidR="003E5C90" w:rsidRDefault="003E5C90" w:rsidP="003E5C90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>Menor Preço Por lote</w:t>
      </w:r>
      <w:r>
        <w:rPr>
          <w:color w:val="000000"/>
          <w:sz w:val="20"/>
          <w:szCs w:val="20"/>
        </w:rPr>
        <w:t>.</w:t>
      </w:r>
    </w:p>
    <w:p w14:paraId="55E8A3F9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58E762DE" w14:textId="255CC438" w:rsidR="003E5C90" w:rsidRPr="003E5C90" w:rsidRDefault="003E5C90" w:rsidP="003E5C9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MODO </w:t>
      </w:r>
      <w:r w:rsidRPr="003E5C90">
        <w:rPr>
          <w:b/>
          <w:bCs/>
          <w:sz w:val="20"/>
          <w:szCs w:val="20"/>
        </w:rPr>
        <w:t>DE DISPUTA:</w:t>
      </w:r>
      <w:r w:rsidRPr="003E5C90">
        <w:rPr>
          <w:sz w:val="20"/>
          <w:szCs w:val="20"/>
        </w:rPr>
        <w:t xml:space="preserve"> Aberto-Fechado</w:t>
      </w:r>
      <w:r w:rsidRPr="003E5C90">
        <w:rPr>
          <w:sz w:val="20"/>
          <w:szCs w:val="20"/>
        </w:rPr>
        <w:t>.</w:t>
      </w:r>
    </w:p>
    <w:p w14:paraId="3FC8CF91" w14:textId="77777777" w:rsidR="003E5C90" w:rsidRPr="003E5C90" w:rsidRDefault="003E5C90" w:rsidP="003E5C9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5CFBD41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R$ 348.834,87 (Trezentos e Quarenta e Oito Mil, Oitocentos e Trinta e Quatro Reais e Oitenta e Sete Centavos).</w:t>
      </w:r>
    </w:p>
    <w:p w14:paraId="5D9C1657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811FC7E" w14:textId="1BE3E5AE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>: até as 09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00</w:t>
      </w:r>
      <w:r>
        <w:rPr>
          <w:color w:val="000000"/>
          <w:sz w:val="20"/>
          <w:szCs w:val="20"/>
        </w:rPr>
        <w:t>min</w:t>
      </w:r>
      <w:r>
        <w:rPr>
          <w:color w:val="000000"/>
          <w:sz w:val="20"/>
          <w:szCs w:val="20"/>
        </w:rPr>
        <w:t xml:space="preserve"> (nove horas) do dia 22/09/2025 (vinte e dois dias de setembro de 2025).</w:t>
      </w:r>
    </w:p>
    <w:p w14:paraId="75105565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0EA90BEA" w14:textId="2D2FF0AC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a partir das 09</w:t>
      </w:r>
      <w:r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min</w:t>
      </w:r>
      <w:r>
        <w:rPr>
          <w:color w:val="000000"/>
          <w:sz w:val="20"/>
          <w:szCs w:val="20"/>
        </w:rPr>
        <w:t xml:space="preserve"> (nove horas e trinta minutos) do dia 22/09/2025 (vinte e dois dias de setembro de 2025).</w:t>
      </w:r>
    </w:p>
    <w:p w14:paraId="063ACC2E" w14:textId="77777777" w:rsidR="003E5C90" w:rsidRPr="003E5C90" w:rsidRDefault="003E5C90" w:rsidP="003E5C9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8B7AEB8" w14:textId="2330CB15" w:rsidR="003E5C90" w:rsidRPr="003E5C90" w:rsidRDefault="003E5C90" w:rsidP="003E5C90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3E5C90">
        <w:rPr>
          <w:b/>
          <w:bCs/>
          <w:sz w:val="20"/>
          <w:szCs w:val="20"/>
        </w:rPr>
        <w:t>LOCAL DA REALIZAÇÃO DA LICITAÇÃO:</w:t>
      </w:r>
      <w:r w:rsidRPr="003E5C90">
        <w:rPr>
          <w:sz w:val="20"/>
          <w:szCs w:val="20"/>
        </w:rPr>
        <w:t xml:space="preserve"> online através do site: www.bll.org.br.</w:t>
      </w:r>
    </w:p>
    <w:p w14:paraId="59B6908D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BD4448B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295661BD" w14:textId="77777777" w:rsidR="003E5C90" w:rsidRDefault="003E5C90" w:rsidP="003E5C9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1F04FF2" w14:textId="77777777" w:rsidR="003E5C90" w:rsidRDefault="003E5C90" w:rsidP="003E5C9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1CF62546" w14:textId="77777777" w:rsidR="002C0ACE" w:rsidRPr="003E5C90" w:rsidRDefault="002C0ACE" w:rsidP="003E5C9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2B37F146" w14:textId="37622BAB" w:rsidR="003E5C90" w:rsidRPr="003E5C90" w:rsidRDefault="003E5C90" w:rsidP="003E5C90">
      <w:pPr>
        <w:pStyle w:val="ParagraphStyle"/>
        <w:jc w:val="center"/>
        <w:rPr>
          <w:sz w:val="20"/>
          <w:szCs w:val="20"/>
        </w:rPr>
      </w:pPr>
      <w:r w:rsidRPr="003E5C90">
        <w:rPr>
          <w:sz w:val="20"/>
          <w:szCs w:val="20"/>
        </w:rPr>
        <w:t>I</w:t>
      </w:r>
      <w:r w:rsidRPr="003E5C90">
        <w:rPr>
          <w:sz w:val="20"/>
          <w:szCs w:val="20"/>
        </w:rPr>
        <w:t>baiti</w:t>
      </w:r>
      <w:r w:rsidRPr="003E5C90">
        <w:rPr>
          <w:sz w:val="20"/>
          <w:szCs w:val="20"/>
        </w:rPr>
        <w:t xml:space="preserve">, </w:t>
      </w:r>
      <w:r w:rsidRPr="003E5C90">
        <w:rPr>
          <w:sz w:val="20"/>
          <w:szCs w:val="20"/>
        </w:rPr>
        <w:t>09</w:t>
      </w:r>
      <w:r w:rsidRPr="003E5C90">
        <w:rPr>
          <w:sz w:val="20"/>
          <w:szCs w:val="20"/>
        </w:rPr>
        <w:t xml:space="preserve"> de setembro de 2025</w:t>
      </w:r>
    </w:p>
    <w:p w14:paraId="1C2FD5BC" w14:textId="77777777" w:rsidR="003E5C90" w:rsidRPr="003E5C90" w:rsidRDefault="003E5C90" w:rsidP="003E5C90">
      <w:pPr>
        <w:pStyle w:val="ParagraphStyle"/>
        <w:jc w:val="center"/>
        <w:rPr>
          <w:sz w:val="20"/>
          <w:szCs w:val="20"/>
        </w:rPr>
      </w:pPr>
    </w:p>
    <w:p w14:paraId="722755D3" w14:textId="77777777" w:rsidR="003E5C90" w:rsidRPr="002C0ACE" w:rsidRDefault="003E5C90" w:rsidP="002C0ACE">
      <w:pPr>
        <w:pStyle w:val="ParagraphStyle"/>
        <w:jc w:val="center"/>
        <w:rPr>
          <w:color w:val="000000"/>
          <w:sz w:val="20"/>
          <w:szCs w:val="20"/>
        </w:rPr>
      </w:pPr>
    </w:p>
    <w:p w14:paraId="6A147942" w14:textId="77777777" w:rsidR="003E5C90" w:rsidRDefault="003E5C90" w:rsidP="002C0ACE">
      <w:pPr>
        <w:pStyle w:val="ParagraphStyle"/>
        <w:jc w:val="center"/>
        <w:rPr>
          <w:b/>
          <w:bCs/>
          <w:color w:val="000000"/>
          <w:sz w:val="20"/>
          <w:szCs w:val="20"/>
        </w:rPr>
      </w:pPr>
    </w:p>
    <w:p w14:paraId="784CB08D" w14:textId="77777777" w:rsidR="002C0ACE" w:rsidRDefault="002C0ACE" w:rsidP="002C0ACE">
      <w:pPr>
        <w:pStyle w:val="ParagraphStyle"/>
        <w:jc w:val="center"/>
        <w:rPr>
          <w:b/>
          <w:bCs/>
          <w:color w:val="000000"/>
          <w:sz w:val="20"/>
          <w:szCs w:val="20"/>
        </w:rPr>
      </w:pPr>
    </w:p>
    <w:p w14:paraId="6630FB24" w14:textId="77777777" w:rsidR="002C0ACE" w:rsidRPr="002C0ACE" w:rsidRDefault="002C0ACE" w:rsidP="002C0ACE">
      <w:pPr>
        <w:pStyle w:val="ParagraphStyle"/>
        <w:jc w:val="center"/>
        <w:rPr>
          <w:b/>
          <w:bCs/>
          <w:color w:val="000000"/>
          <w:sz w:val="20"/>
          <w:szCs w:val="20"/>
        </w:rPr>
      </w:pPr>
    </w:p>
    <w:p w14:paraId="79228F9A" w14:textId="69DFF7A1" w:rsidR="003E5C90" w:rsidRPr="002C0ACE" w:rsidRDefault="002C0ACE" w:rsidP="002C0AC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  <w:lang w:val="x-none"/>
        </w:rPr>
      </w:pPr>
      <w:r w:rsidRPr="002C0ACE">
        <w:rPr>
          <w:rFonts w:ascii="Arial" w:hAnsi="Arial" w:cs="Arial"/>
          <w:b/>
          <w:bCs/>
          <w:color w:val="000000"/>
          <w:kern w:val="0"/>
          <w:sz w:val="20"/>
          <w:szCs w:val="20"/>
          <w:lang w:val="x-none"/>
        </w:rPr>
        <w:t>ROBERTO REGAZZO</w:t>
      </w:r>
    </w:p>
    <w:p w14:paraId="3BBABC71" w14:textId="3057C72F" w:rsidR="002C0ACE" w:rsidRPr="002C0ACE" w:rsidRDefault="002C0ACE" w:rsidP="002C0ACE">
      <w:pPr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x-none"/>
        </w:rPr>
        <w:t>Prefeito Municipal</w:t>
      </w:r>
    </w:p>
    <w:sectPr w:rsidR="002C0ACE" w:rsidRPr="002C0ACE" w:rsidSect="003E5C90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90"/>
    <w:rsid w:val="002C0ACE"/>
    <w:rsid w:val="003E5C90"/>
    <w:rsid w:val="007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F120"/>
  <w15:chartTrackingRefBased/>
  <w15:docId w15:val="{2915E16F-D255-4677-A1BD-F94611A5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5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5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5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5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5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5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5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5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5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5C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5C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5C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5C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5C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5C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5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5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5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5C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5C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5C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5C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5C90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3E5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2025-09-09T16:19:00Z</dcterms:created>
  <dcterms:modified xsi:type="dcterms:W3CDTF">2025-09-09T16:34:00Z</dcterms:modified>
</cp:coreProperties>
</file>