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687" w:rsidRDefault="00CF4687" w:rsidP="00CF468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CF4687" w:rsidRDefault="00CF4687" w:rsidP="00CF468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:rsidR="00CF4687" w:rsidRDefault="00CF4687" w:rsidP="00CF4687">
      <w:pPr>
        <w:pStyle w:val="ParagraphStyle"/>
        <w:jc w:val="center"/>
        <w:rPr>
          <w:b/>
          <w:bCs/>
          <w:caps/>
          <w:sz w:val="28"/>
          <w:szCs w:val="28"/>
        </w:rPr>
      </w:pPr>
    </w:p>
    <w:p w:rsidR="00CF4687" w:rsidRDefault="00CF4687" w:rsidP="00CF468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30/2024</w:t>
      </w:r>
    </w:p>
    <w:p w:rsidR="00CF4687" w:rsidRDefault="00CF4687" w:rsidP="00CF468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240/2024</w:t>
      </w:r>
    </w:p>
    <w:p w:rsidR="00CF4687" w:rsidRDefault="00CF4687" w:rsidP="00CF4687">
      <w:pPr>
        <w:pStyle w:val="ParagraphStyle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 Lotes Exclusivo de Participação e Prioridade Local e Regional Para ME/EPP/MEI</w:t>
      </w:r>
    </w:p>
    <w:p w:rsidR="00CF4687" w:rsidRDefault="00CF4687" w:rsidP="00CF4687">
      <w:pPr>
        <w:pStyle w:val="ParagraphStyle"/>
        <w:jc w:val="center"/>
        <w:rPr>
          <w:b/>
          <w:bCs/>
          <w:caps/>
          <w:sz w:val="28"/>
          <w:szCs w:val="28"/>
        </w:rPr>
      </w:pPr>
    </w:p>
    <w:p w:rsidR="00CF4687" w:rsidRDefault="00CF4687" w:rsidP="00CF4687">
      <w:pPr>
        <w:pStyle w:val="ParagraphStyle"/>
        <w:jc w:val="both"/>
        <w:rPr>
          <w:b/>
          <w:bCs/>
          <w:sz w:val="20"/>
          <w:szCs w:val="20"/>
        </w:rPr>
      </w:pPr>
    </w:p>
    <w:p w:rsidR="00CF4687" w:rsidRDefault="00CF4687" w:rsidP="00CF4687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Contratação de Empresa Especializada na Perfuração de Poço Artesiano na Escola Municipal do Campo Manoel Ribas, localizada no Patrimônio do </w:t>
      </w:r>
      <w:proofErr w:type="spellStart"/>
      <w:r>
        <w:rPr>
          <w:b/>
          <w:bCs/>
          <w:sz w:val="20"/>
          <w:szCs w:val="20"/>
        </w:rPr>
        <w:t>Cafe</w:t>
      </w:r>
      <w:proofErr w:type="spellEnd"/>
      <w:r>
        <w:rPr>
          <w:b/>
          <w:bCs/>
          <w:sz w:val="20"/>
          <w:szCs w:val="20"/>
        </w:rPr>
        <w:t>, incluindo fornecimento de equipamentos, mão de obra, e demais materiais necessários para o pleno funcionamento do poço artesiano.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30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CF4687" w:rsidRDefault="00CF4687" w:rsidP="00CF4687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R$ 75.450,00 (Setenta e Cinco Mil, Quatrocentos e Cinquenta Reais).</w:t>
      </w: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09h00min (nove horas) do dia 18/10/2024 (dezoito dias de outubro de 2024).</w:t>
      </w: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propostas:</w:t>
      </w:r>
      <w:r>
        <w:rPr>
          <w:sz w:val="20"/>
          <w:szCs w:val="20"/>
        </w:rPr>
        <w:t xml:space="preserve"> às 09h00min (nove horas) do dia 18/10/2024 (dezoito dias de outubro de 2024).</w:t>
      </w: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>: às 09h30min (nove horas e trinta minutos) do dia 18/10/2024 (dezoito dias de outubro de 2024).</w:t>
      </w: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online através do site: www.bll.org.br.</w:t>
      </w: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CF4687" w:rsidRDefault="00CF4687" w:rsidP="00CF468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CF4687" w:rsidRDefault="00CF4687" w:rsidP="00CF468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Ibaiti, 2 de outubro de 2024</w:t>
      </w:r>
    </w:p>
    <w:p w:rsidR="00CF4687" w:rsidRDefault="00CF4687" w:rsidP="00CF4687">
      <w:pPr>
        <w:pStyle w:val="ParagraphStyle"/>
        <w:jc w:val="center"/>
        <w:rPr>
          <w:sz w:val="20"/>
          <w:szCs w:val="20"/>
        </w:rPr>
      </w:pPr>
    </w:p>
    <w:p w:rsidR="00CF4687" w:rsidRDefault="00CF4687" w:rsidP="00CF4687">
      <w:pPr>
        <w:pStyle w:val="ParagraphStyle"/>
        <w:jc w:val="both"/>
        <w:rPr>
          <w:sz w:val="20"/>
          <w:szCs w:val="20"/>
        </w:rPr>
      </w:pPr>
    </w:p>
    <w:p w:rsidR="00CF4687" w:rsidRDefault="00CF4687" w:rsidP="00CF4687">
      <w:pPr>
        <w:pStyle w:val="ParagraphStyle"/>
        <w:jc w:val="center"/>
        <w:rPr>
          <w:sz w:val="20"/>
          <w:szCs w:val="20"/>
        </w:rPr>
      </w:pPr>
    </w:p>
    <w:p w:rsidR="00CF4687" w:rsidRDefault="00CF4687" w:rsidP="00CF4687">
      <w:pPr>
        <w:pStyle w:val="ParagraphStyl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CF4687" w:rsidRDefault="00CF4687" w:rsidP="00CF468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CF4687" w:rsidRDefault="00CF4687" w:rsidP="00CF4687">
      <w:pPr>
        <w:pStyle w:val="ParagraphStyle"/>
        <w:spacing w:after="165" w:line="254" w:lineRule="auto"/>
        <w:rPr>
          <w:rFonts w:ascii="Calibri" w:hAnsi="Calibri" w:cs="Calibri"/>
          <w:sz w:val="22"/>
          <w:szCs w:val="22"/>
        </w:rPr>
      </w:pPr>
    </w:p>
    <w:p w:rsidR="00CF4687" w:rsidRDefault="00CF4687" w:rsidP="00CF4687">
      <w:pPr>
        <w:pStyle w:val="ParagraphStyle"/>
        <w:spacing w:after="165" w:line="254" w:lineRule="auto"/>
        <w:rPr>
          <w:rFonts w:ascii="Calibri" w:hAnsi="Calibri" w:cs="Calibri"/>
          <w:sz w:val="22"/>
          <w:szCs w:val="22"/>
        </w:rPr>
      </w:pPr>
    </w:p>
    <w:p w:rsidR="00CF4687" w:rsidRDefault="00CF4687">
      <w:bookmarkStart w:id="0" w:name="_GoBack"/>
      <w:bookmarkEnd w:id="0"/>
    </w:p>
    <w:sectPr w:rsidR="00CF4687" w:rsidSect="002C14D4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7"/>
    <w:rsid w:val="00C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A38F6-8358-4205-9ED7-796237F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CF4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2024-10-01T19:21:00Z</dcterms:created>
  <dcterms:modified xsi:type="dcterms:W3CDTF">2024-10-01T19:21:00Z</dcterms:modified>
</cp:coreProperties>
</file>